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796" w:rsidRPr="00CB3337" w:rsidRDefault="006D4796" w:rsidP="006D4796">
      <w:pPr>
        <w:ind w:firstLine="709"/>
        <w:jc w:val="center"/>
        <w:rPr>
          <w:b/>
          <w:bCs/>
          <w:sz w:val="28"/>
          <w:szCs w:val="28"/>
        </w:rPr>
      </w:pPr>
      <w:r w:rsidRPr="00CB3337">
        <w:rPr>
          <w:b/>
          <w:bCs/>
          <w:sz w:val="28"/>
          <w:szCs w:val="28"/>
        </w:rPr>
        <w:t>№ 2  ДӘ</w:t>
      </w:r>
      <w:proofErr w:type="gramStart"/>
      <w:r w:rsidRPr="00CB3337">
        <w:rPr>
          <w:b/>
          <w:bCs/>
          <w:sz w:val="28"/>
          <w:szCs w:val="28"/>
        </w:rPr>
        <w:t>Р</w:t>
      </w:r>
      <w:proofErr w:type="gramEnd"/>
      <w:r w:rsidRPr="00CB3337">
        <w:rPr>
          <w:b/>
          <w:bCs/>
          <w:sz w:val="28"/>
          <w:szCs w:val="28"/>
        </w:rPr>
        <w:t>ІС</w:t>
      </w:r>
      <w:bookmarkStart w:id="0" w:name="_GoBack"/>
      <w:bookmarkEnd w:id="0"/>
    </w:p>
    <w:p w:rsidR="006D4796" w:rsidRPr="00CB3337" w:rsidRDefault="006D4796" w:rsidP="006D4796">
      <w:pPr>
        <w:ind w:firstLine="709"/>
        <w:jc w:val="center"/>
        <w:rPr>
          <w:sz w:val="28"/>
          <w:szCs w:val="28"/>
        </w:rPr>
      </w:pPr>
    </w:p>
    <w:p w:rsidR="006D4796" w:rsidRPr="00CB3337" w:rsidRDefault="006D4796" w:rsidP="006D4796">
      <w:pPr>
        <w:ind w:firstLine="709"/>
        <w:jc w:val="center"/>
        <w:rPr>
          <w:bCs/>
          <w:sz w:val="28"/>
          <w:szCs w:val="28"/>
        </w:rPr>
      </w:pPr>
      <w:proofErr w:type="spellStart"/>
      <w:r w:rsidRPr="00CB3337">
        <w:rPr>
          <w:bCs/>
          <w:sz w:val="28"/>
          <w:szCs w:val="28"/>
        </w:rPr>
        <w:t>Мемлекет</w:t>
      </w:r>
      <w:proofErr w:type="spellEnd"/>
      <w:r w:rsidRPr="00CB3337">
        <w:rPr>
          <w:bCs/>
          <w:sz w:val="28"/>
          <w:szCs w:val="28"/>
        </w:rPr>
        <w:t>,</w:t>
      </w:r>
      <w:r w:rsidRPr="00CB3337">
        <w:rPr>
          <w:bCs/>
          <w:sz w:val="28"/>
          <w:szCs w:val="28"/>
          <w:lang w:val="kk-KZ"/>
        </w:rPr>
        <w:t xml:space="preserve"> </w:t>
      </w:r>
      <w:proofErr w:type="spellStart"/>
      <w:r w:rsidRPr="00CB3337">
        <w:rPr>
          <w:bCs/>
          <w:sz w:val="28"/>
          <w:szCs w:val="28"/>
        </w:rPr>
        <w:t>құқық</w:t>
      </w:r>
      <w:proofErr w:type="spellEnd"/>
      <w:r w:rsidRPr="00CB3337">
        <w:rPr>
          <w:bCs/>
          <w:sz w:val="28"/>
          <w:szCs w:val="28"/>
        </w:rPr>
        <w:t xml:space="preserve"> </w:t>
      </w:r>
      <w:proofErr w:type="spellStart"/>
      <w:r w:rsidRPr="00CB3337">
        <w:rPr>
          <w:bCs/>
          <w:sz w:val="28"/>
          <w:szCs w:val="28"/>
        </w:rPr>
        <w:t>және</w:t>
      </w:r>
      <w:proofErr w:type="spellEnd"/>
      <w:r w:rsidRPr="00CB3337">
        <w:rPr>
          <w:bCs/>
          <w:sz w:val="28"/>
          <w:szCs w:val="28"/>
        </w:rPr>
        <w:t xml:space="preserve"> </w:t>
      </w:r>
      <w:proofErr w:type="spellStart"/>
      <w:r w:rsidRPr="00CB3337">
        <w:rPr>
          <w:bCs/>
          <w:sz w:val="28"/>
          <w:szCs w:val="28"/>
        </w:rPr>
        <w:t>мемлекеттіқ</w:t>
      </w:r>
      <w:proofErr w:type="spellEnd"/>
      <w:r w:rsidRPr="00CB3337">
        <w:rPr>
          <w:bCs/>
          <w:sz w:val="28"/>
          <w:szCs w:val="28"/>
        </w:rPr>
        <w:t xml:space="preserve"> </w:t>
      </w:r>
      <w:proofErr w:type="spellStart"/>
      <w:r w:rsidRPr="00CB3337">
        <w:rPr>
          <w:bCs/>
          <w:sz w:val="28"/>
          <w:szCs w:val="28"/>
        </w:rPr>
        <w:t>құқықтық</w:t>
      </w:r>
      <w:proofErr w:type="spellEnd"/>
    </w:p>
    <w:p w:rsidR="006D4796" w:rsidRPr="00CB3337" w:rsidRDefault="006D4796" w:rsidP="006D4796">
      <w:pPr>
        <w:ind w:firstLine="709"/>
        <w:jc w:val="center"/>
        <w:rPr>
          <w:bCs/>
          <w:sz w:val="28"/>
          <w:szCs w:val="28"/>
        </w:rPr>
      </w:pPr>
      <w:proofErr w:type="spellStart"/>
      <w:r w:rsidRPr="00CB3337">
        <w:rPr>
          <w:bCs/>
          <w:sz w:val="28"/>
          <w:szCs w:val="28"/>
        </w:rPr>
        <w:t>құбылыстар</w:t>
      </w:r>
      <w:proofErr w:type="spellEnd"/>
      <w:r w:rsidRPr="00CB3337">
        <w:rPr>
          <w:bCs/>
          <w:sz w:val="28"/>
          <w:szCs w:val="28"/>
        </w:rPr>
        <w:t xml:space="preserve"> </w:t>
      </w:r>
      <w:proofErr w:type="spellStart"/>
      <w:r w:rsidRPr="00CB3337">
        <w:rPr>
          <w:bCs/>
          <w:sz w:val="28"/>
          <w:szCs w:val="28"/>
        </w:rPr>
        <w:t>туралы</w:t>
      </w:r>
      <w:proofErr w:type="spellEnd"/>
      <w:r w:rsidRPr="00CB3337">
        <w:rPr>
          <w:bCs/>
          <w:sz w:val="28"/>
          <w:szCs w:val="28"/>
        </w:rPr>
        <w:t xml:space="preserve"> </w:t>
      </w:r>
      <w:proofErr w:type="spellStart"/>
      <w:r w:rsidRPr="00CB3337">
        <w:rPr>
          <w:bCs/>
          <w:sz w:val="28"/>
          <w:szCs w:val="28"/>
        </w:rPr>
        <w:t>негізгі</w:t>
      </w:r>
      <w:proofErr w:type="spellEnd"/>
      <w:r w:rsidRPr="00CB3337">
        <w:rPr>
          <w:bCs/>
          <w:sz w:val="28"/>
          <w:szCs w:val="28"/>
        </w:rPr>
        <w:t xml:space="preserve"> </w:t>
      </w:r>
      <w:proofErr w:type="spellStart"/>
      <w:r w:rsidRPr="00CB3337">
        <w:rPr>
          <w:bCs/>
          <w:sz w:val="28"/>
          <w:szCs w:val="28"/>
        </w:rPr>
        <w:t>ұғымдар</w:t>
      </w:r>
      <w:proofErr w:type="spellEnd"/>
      <w:r w:rsidRPr="00CB3337">
        <w:rPr>
          <w:bCs/>
          <w:sz w:val="28"/>
          <w:szCs w:val="28"/>
        </w:rPr>
        <w:t xml:space="preserve"> (2)</w:t>
      </w:r>
    </w:p>
    <w:p w:rsidR="006D4796" w:rsidRPr="00CB3337" w:rsidRDefault="006D4796" w:rsidP="006D4796">
      <w:pPr>
        <w:ind w:firstLine="709"/>
        <w:jc w:val="both"/>
        <w:rPr>
          <w:sz w:val="28"/>
          <w:szCs w:val="28"/>
        </w:rPr>
      </w:pPr>
    </w:p>
    <w:p w:rsidR="006D4796" w:rsidRPr="00CB3337" w:rsidRDefault="006D4796" w:rsidP="006D4796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b/>
          <w:bCs/>
          <w:sz w:val="28"/>
          <w:szCs w:val="28"/>
          <w:lang w:val="kk-KZ"/>
        </w:rPr>
        <w:t>Дәріс мақсаттары:</w:t>
      </w:r>
      <w:r w:rsidRPr="00CB3337">
        <w:rPr>
          <w:sz w:val="28"/>
          <w:szCs w:val="28"/>
          <w:lang w:val="kk-KZ"/>
        </w:rPr>
        <w:t xml:space="preserve">  </w:t>
      </w:r>
    </w:p>
    <w:p w:rsidR="006D4796" w:rsidRPr="00CB3337" w:rsidRDefault="006D4796" w:rsidP="006D4796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sz w:val="28"/>
          <w:szCs w:val="28"/>
          <w:lang w:val="kk-KZ"/>
        </w:rPr>
        <w:t>1. Мемлекет, құқық және мемлекеттіқ құқықтық негізгі ұғымдармен таныстыру</w:t>
      </w:r>
    </w:p>
    <w:p w:rsidR="006D4796" w:rsidRPr="00CB3337" w:rsidRDefault="006D4796" w:rsidP="006D4796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sz w:val="28"/>
          <w:szCs w:val="28"/>
          <w:lang w:val="kk-KZ"/>
        </w:rPr>
        <w:t>2. Құқықтық тәрбие</w:t>
      </w:r>
    </w:p>
    <w:p w:rsidR="006D4796" w:rsidRPr="00CB3337" w:rsidRDefault="006D4796" w:rsidP="006D4796">
      <w:pPr>
        <w:tabs>
          <w:tab w:val="left" w:pos="2320"/>
        </w:tabs>
        <w:ind w:firstLine="709"/>
        <w:jc w:val="both"/>
        <w:rPr>
          <w:b/>
          <w:bCs/>
          <w:sz w:val="28"/>
          <w:szCs w:val="28"/>
          <w:lang w:val="kk-KZ"/>
        </w:rPr>
      </w:pPr>
      <w:r w:rsidRPr="00CB3337">
        <w:rPr>
          <w:b/>
          <w:bCs/>
          <w:sz w:val="28"/>
          <w:szCs w:val="28"/>
          <w:lang w:val="kk-KZ"/>
        </w:rPr>
        <w:t>ЖОСПАР</w:t>
      </w:r>
    </w:p>
    <w:p w:rsidR="006D4796" w:rsidRPr="00CB3337" w:rsidRDefault="006D4796" w:rsidP="006D4796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sz w:val="28"/>
          <w:szCs w:val="28"/>
          <w:lang w:val="kk-KZ"/>
        </w:rPr>
        <w:t>1. Құқықтық нормалардың ұғымы және тұрлері (құрылымы)</w:t>
      </w:r>
    </w:p>
    <w:p w:rsidR="006D4796" w:rsidRPr="00CB3337" w:rsidRDefault="006D4796" w:rsidP="006D4796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sz w:val="28"/>
          <w:szCs w:val="28"/>
          <w:lang w:val="kk-KZ"/>
        </w:rPr>
        <w:t>2. Құқықтың қайнар қөздері (негіздері)</w:t>
      </w:r>
    </w:p>
    <w:p w:rsidR="006D4796" w:rsidRPr="00CB3337" w:rsidRDefault="006D4796" w:rsidP="006D4796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sz w:val="28"/>
          <w:szCs w:val="28"/>
          <w:lang w:val="kk-KZ"/>
        </w:rPr>
        <w:t>3. Құқық бұзушылық ұғымы, белгілері, түрлері</w:t>
      </w:r>
    </w:p>
    <w:p w:rsidR="006D4796" w:rsidRPr="00CB3337" w:rsidRDefault="006D4796" w:rsidP="006D4796">
      <w:pPr>
        <w:ind w:firstLine="709"/>
        <w:jc w:val="both"/>
        <w:rPr>
          <w:sz w:val="28"/>
          <w:szCs w:val="28"/>
          <w:lang w:val="kk-KZ"/>
        </w:rPr>
      </w:pPr>
    </w:p>
    <w:p w:rsidR="00D50EFB" w:rsidRPr="00CB3337" w:rsidRDefault="00D50EFB" w:rsidP="00D50EFB">
      <w:pPr>
        <w:ind w:firstLine="709"/>
        <w:jc w:val="both"/>
        <w:rPr>
          <w:b/>
          <w:bCs/>
          <w:sz w:val="28"/>
          <w:szCs w:val="28"/>
          <w:lang w:val="kk-KZ"/>
        </w:rPr>
      </w:pPr>
      <w:r w:rsidRPr="00CB3337">
        <w:rPr>
          <w:b/>
          <w:bCs/>
          <w:sz w:val="28"/>
          <w:szCs w:val="28"/>
          <w:lang w:val="kk-KZ"/>
        </w:rPr>
        <w:t>1. Құқықтық нормалардың ұғымы және тұрлері (құрылымы)</w:t>
      </w:r>
    </w:p>
    <w:p w:rsidR="00D50EFB" w:rsidRPr="00CB3337" w:rsidRDefault="00D50EFB" w:rsidP="00D50EFB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sz w:val="28"/>
          <w:szCs w:val="28"/>
          <w:lang w:val="kk-KZ"/>
        </w:rPr>
        <w:t xml:space="preserve">Құқықтық норма дегеніміз мемлекет таныған камтамасыз еткен қоғамдық қатынастарға араласып тұсушілердің құқықтары мен міндеттерің туындататың олардың әрекеттерің үлгі эталон өлшем есібінде реттей алатын жалпыға бірдей міндетті ереже. </w:t>
      </w:r>
    </w:p>
    <w:p w:rsidR="00D50EFB" w:rsidRPr="00CB3337" w:rsidRDefault="00D50EFB" w:rsidP="00D50EFB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sz w:val="28"/>
          <w:szCs w:val="28"/>
          <w:lang w:val="kk-KZ"/>
        </w:rPr>
        <w:t>Құқық нормалары – мемлекеттіқ және қоғамдық ұйымдар, лауазымды тұлғалар, барлық азаматтар орындауға міндетті мемлекет белгілеген және бекіткен мінез-құліқ ережелері</w:t>
      </w:r>
    </w:p>
    <w:p w:rsidR="00D50EFB" w:rsidRPr="00CB3337" w:rsidRDefault="00D50EFB" w:rsidP="00D50EFB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sz w:val="28"/>
          <w:szCs w:val="28"/>
          <w:lang w:val="kk-KZ"/>
        </w:rPr>
        <w:t>Құқықтық норма – заңға сәйкес келетің мінез, жүріс-тұрістың айырымдылық белгісін білдіреді. Оның қзі заңмен қөзднлген істің шешімің табуға мұмкіндіқ береді. Әрбір құқықтық норманың үш элементі болады: гипотеза (жорамалы);  диспозиция (мазмұны, өзегі);  санкция.</w:t>
      </w:r>
    </w:p>
    <w:p w:rsidR="00D50EFB" w:rsidRPr="00CB3337" w:rsidRDefault="00D50EFB" w:rsidP="00D50EFB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sz w:val="28"/>
          <w:szCs w:val="28"/>
          <w:lang w:val="kk-KZ"/>
        </w:rPr>
        <w:t xml:space="preserve">Гипотеза (жорамалы) – құқықтық норманы қолдау немесе қолданбау үшін қажетті өмірдегі мән-жайлардың бар екеннің қөрсететің құқықтық норманың болшегі. Мысалы, егер адам іс-әрекет жасаса ғана заң бұзышы жауапка тартылады. </w:t>
      </w:r>
    </w:p>
    <w:p w:rsidR="00D50EFB" w:rsidRPr="00CB3337" w:rsidRDefault="00D50EFB" w:rsidP="00D50EFB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sz w:val="28"/>
          <w:szCs w:val="28"/>
          <w:lang w:val="kk-KZ"/>
        </w:rPr>
        <w:t>Диспозиция – құқықтық қатынастарға қатысушылардың мінез-құлқы қандай болуы керек екеннің құқықтың норманың болшегі. Диспозиция-құқықтық норманың ұйтқысы, мазмұны, өзегі.</w:t>
      </w:r>
    </w:p>
    <w:p w:rsidR="00D50EFB" w:rsidRPr="00CB3337" w:rsidRDefault="00D50EFB" w:rsidP="00D50EFB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sz w:val="28"/>
          <w:szCs w:val="28"/>
          <w:lang w:val="kk-KZ"/>
        </w:rPr>
        <w:t>Санкция – құқықтық норманың қорытынды бөлігі, диспозициядағы әрекетті жасағаны үшің немесе әрекетсіздігі ұшін жауапкершілік өлшеміне ие. Бұл мінез-құліқ ережесін сақтамаудан немесе құқық нормасы белгілеген шектен шығып кетуден болатын салдар.</w:t>
      </w:r>
    </w:p>
    <w:p w:rsidR="00D50EFB" w:rsidRPr="00CB3337" w:rsidRDefault="00D50EFB" w:rsidP="00D50EFB">
      <w:pPr>
        <w:ind w:firstLine="709"/>
        <w:jc w:val="both"/>
        <w:rPr>
          <w:b/>
          <w:bCs/>
          <w:sz w:val="28"/>
          <w:szCs w:val="28"/>
          <w:lang w:val="kk-KZ"/>
        </w:rPr>
      </w:pPr>
    </w:p>
    <w:p w:rsidR="00D50EFB" w:rsidRPr="00CB3337" w:rsidRDefault="00D50EFB" w:rsidP="00D50EFB">
      <w:pPr>
        <w:ind w:firstLine="709"/>
        <w:jc w:val="both"/>
        <w:rPr>
          <w:b/>
          <w:bCs/>
          <w:sz w:val="28"/>
          <w:szCs w:val="28"/>
          <w:lang w:val="kk-KZ"/>
        </w:rPr>
      </w:pPr>
      <w:r w:rsidRPr="00CB3337">
        <w:rPr>
          <w:b/>
          <w:bCs/>
          <w:sz w:val="28"/>
          <w:szCs w:val="28"/>
          <w:lang w:val="kk-KZ"/>
        </w:rPr>
        <w:t>2. Құқық бастаулары (негіздері)</w:t>
      </w:r>
    </w:p>
    <w:p w:rsidR="00D50EFB" w:rsidRPr="00CB3337" w:rsidRDefault="00D50EFB" w:rsidP="00D50EFB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sz w:val="28"/>
          <w:szCs w:val="28"/>
          <w:lang w:val="kk-KZ"/>
        </w:rPr>
        <w:t>Заң ғылымында «құқық негіздері» дегеніміз – қоғамдық қатынастарды реттейтін ресми түрде бекітілген жалпыға бірдей міндетті мемлекет қамтамасыз ететін қоғамның ерік-жигері.</w:t>
      </w:r>
    </w:p>
    <w:p w:rsidR="00D50EFB" w:rsidRPr="00CB3337" w:rsidRDefault="00D50EFB" w:rsidP="00D50EFB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sz w:val="28"/>
          <w:szCs w:val="28"/>
          <w:lang w:val="kk-KZ"/>
        </w:rPr>
        <w:t xml:space="preserve">Әдетте құқық негіздері 4 тұрге бөлінеді: </w:t>
      </w:r>
    </w:p>
    <w:p w:rsidR="00D50EFB" w:rsidRPr="00CB3337" w:rsidRDefault="00D50EFB" w:rsidP="00D50EFB">
      <w:pPr>
        <w:tabs>
          <w:tab w:val="left" w:pos="3780"/>
        </w:tabs>
        <w:ind w:firstLine="709"/>
        <w:jc w:val="both"/>
        <w:rPr>
          <w:sz w:val="28"/>
          <w:szCs w:val="28"/>
          <w:lang w:val="kk-KZ"/>
        </w:rPr>
      </w:pPr>
      <w:r w:rsidRPr="00CB3337">
        <w:rPr>
          <w:sz w:val="28"/>
          <w:szCs w:val="28"/>
          <w:lang w:val="kk-KZ"/>
        </w:rPr>
        <w:t xml:space="preserve">1. құқықтық әдеттер;                  </w:t>
      </w:r>
    </w:p>
    <w:p w:rsidR="00D50EFB" w:rsidRPr="00CB3337" w:rsidRDefault="00D50EFB" w:rsidP="00D50EFB">
      <w:pPr>
        <w:tabs>
          <w:tab w:val="left" w:pos="3780"/>
        </w:tabs>
        <w:ind w:firstLine="709"/>
        <w:jc w:val="both"/>
        <w:rPr>
          <w:sz w:val="28"/>
          <w:szCs w:val="28"/>
          <w:lang w:val="kk-KZ"/>
        </w:rPr>
      </w:pPr>
      <w:r w:rsidRPr="00CB3337">
        <w:rPr>
          <w:sz w:val="28"/>
          <w:szCs w:val="28"/>
          <w:lang w:val="kk-KZ"/>
        </w:rPr>
        <w:t>2. сот прецеденті (ұлгілер),</w:t>
      </w:r>
    </w:p>
    <w:p w:rsidR="00D50EFB" w:rsidRPr="00CB3337" w:rsidRDefault="00D50EFB" w:rsidP="00D50EFB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sz w:val="28"/>
          <w:szCs w:val="28"/>
          <w:lang w:val="kk-KZ"/>
        </w:rPr>
        <w:lastRenderedPageBreak/>
        <w:t xml:space="preserve">3. құқықтық келісім-шарттар;   </w:t>
      </w:r>
    </w:p>
    <w:p w:rsidR="00D50EFB" w:rsidRPr="00CB3337" w:rsidRDefault="00D50EFB" w:rsidP="00D50EFB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sz w:val="28"/>
          <w:szCs w:val="28"/>
          <w:lang w:val="kk-KZ"/>
        </w:rPr>
        <w:t xml:space="preserve">4. нормативтык - құқықтық актілер (НҚА). </w:t>
      </w:r>
    </w:p>
    <w:p w:rsidR="00D50EFB" w:rsidRPr="00CB3337" w:rsidRDefault="00D50EFB" w:rsidP="00D50EFB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b/>
          <w:bCs/>
          <w:sz w:val="28"/>
          <w:szCs w:val="28"/>
          <w:lang w:val="kk-KZ"/>
        </w:rPr>
        <w:t>Құқықтық әдеттер</w:t>
      </w:r>
      <w:r w:rsidRPr="00CB3337">
        <w:rPr>
          <w:sz w:val="28"/>
          <w:szCs w:val="28"/>
          <w:lang w:val="kk-KZ"/>
        </w:rPr>
        <w:t xml:space="preserve"> – қоғам өмірінен шыққан адамдардын қарым-қатынасын реттейтін ресми тұрде беітілген әдет-ғұрыптар («Жеты жарғы», «Қасым ханның қасқа жолы»). </w:t>
      </w:r>
    </w:p>
    <w:p w:rsidR="00D50EFB" w:rsidRPr="00CB3337" w:rsidRDefault="00D50EFB" w:rsidP="00D50EFB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b/>
          <w:bCs/>
          <w:sz w:val="28"/>
          <w:szCs w:val="28"/>
          <w:lang w:val="kk-KZ"/>
        </w:rPr>
        <w:t>Құқық прецеденті (ұлгілер)</w:t>
      </w:r>
      <w:r w:rsidRPr="00CB3337">
        <w:rPr>
          <w:sz w:val="28"/>
          <w:szCs w:val="28"/>
          <w:lang w:val="kk-KZ"/>
        </w:rPr>
        <w:t xml:space="preserve"> – жоғары мемлекет (сот) органдары қабылдаған нақты шешім. Осы шешім тқменгі мемлекет органдарына ұқсас істерді шешкенде негіз болады (АҰШ, Англия, Үндістан, Австралия).</w:t>
      </w:r>
    </w:p>
    <w:p w:rsidR="00D50EFB" w:rsidRPr="00CB3337" w:rsidRDefault="00D50EFB" w:rsidP="00D50EFB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b/>
          <w:bCs/>
          <w:sz w:val="28"/>
          <w:szCs w:val="28"/>
          <w:lang w:val="kk-KZ"/>
        </w:rPr>
        <w:t>Құқықтық келісім-шарттар</w:t>
      </w:r>
      <w:r w:rsidRPr="00CB3337">
        <w:rPr>
          <w:sz w:val="28"/>
          <w:szCs w:val="28"/>
          <w:lang w:val="kk-KZ"/>
        </w:rPr>
        <w:t xml:space="preserve"> – екі, немесе көп жақтытың өз еркінімен жасалған, ресми түрде бекітілген келісім (халықаралық келісім - шарттар).</w:t>
      </w:r>
    </w:p>
    <w:p w:rsidR="00D50EFB" w:rsidRPr="00CB3337" w:rsidRDefault="00D50EFB" w:rsidP="00D50EFB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b/>
          <w:bCs/>
          <w:sz w:val="28"/>
          <w:szCs w:val="28"/>
          <w:lang w:val="kk-KZ"/>
        </w:rPr>
        <w:t xml:space="preserve">Нормативтык-құқықтық актілер (НҚА) </w:t>
      </w:r>
      <w:r w:rsidRPr="00CB3337">
        <w:rPr>
          <w:sz w:val="28"/>
          <w:szCs w:val="28"/>
          <w:lang w:val="kk-KZ"/>
        </w:rPr>
        <w:t>– мемлекеттіқ органдар ресми тұрде қабылдаған, жалпы ережелерден тұратын, қоғамдық қатынастарды реттейтын, жалпыға бірдей міндетті құжат, акт. ( ҚР Конституциясы).</w:t>
      </w:r>
    </w:p>
    <w:p w:rsidR="00D50EFB" w:rsidRPr="00CB3337" w:rsidRDefault="00D50EFB" w:rsidP="00D50EFB">
      <w:pPr>
        <w:ind w:firstLine="709"/>
        <w:jc w:val="both"/>
        <w:rPr>
          <w:b/>
          <w:bCs/>
          <w:sz w:val="28"/>
          <w:szCs w:val="28"/>
          <w:lang w:val="kk-KZ"/>
        </w:rPr>
      </w:pPr>
      <w:r w:rsidRPr="00CB3337">
        <w:rPr>
          <w:b/>
          <w:bCs/>
          <w:sz w:val="28"/>
          <w:szCs w:val="28"/>
          <w:lang w:val="kk-KZ"/>
        </w:rPr>
        <w:t>3. Құқық бұзушылық ұғымы, белгілері, түрлері</w:t>
      </w:r>
    </w:p>
    <w:p w:rsidR="00D50EFB" w:rsidRPr="00CB3337" w:rsidRDefault="00D50EFB" w:rsidP="00D50EFB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sz w:val="28"/>
          <w:szCs w:val="28"/>
          <w:lang w:val="kk-KZ"/>
        </w:rPr>
        <w:t>Құқық бұзушылық – мемлекеттіқ немесе қоғамдық тәртіпқе, меншіққе, азаматтардың құқықтары мен бостандықтарына зиян қелтіретің құқық субъектілерінің  құқыққа қайшы қінәлі әрекеттерің (әрекетсіздігің) айтады.</w:t>
      </w:r>
    </w:p>
    <w:p w:rsidR="00D50EFB" w:rsidRPr="00CB3337" w:rsidRDefault="00D50EFB" w:rsidP="00D50EFB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sz w:val="28"/>
          <w:szCs w:val="28"/>
          <w:lang w:val="kk-KZ"/>
        </w:rPr>
        <w:t>Құқық бұзушылық – құқыққа қарсы, қоғамға қауіпті, қінәлі, жазаланатын әрекет немесе әрекетсіздіқ.</w:t>
      </w:r>
    </w:p>
    <w:p w:rsidR="00D50EFB" w:rsidRPr="00CB3337" w:rsidRDefault="00D50EFB" w:rsidP="00D50EFB">
      <w:pPr>
        <w:ind w:firstLine="709"/>
        <w:jc w:val="both"/>
        <w:rPr>
          <w:b/>
          <w:bCs/>
          <w:sz w:val="28"/>
          <w:szCs w:val="28"/>
          <w:lang w:val="kk-KZ"/>
        </w:rPr>
      </w:pPr>
      <w:r w:rsidRPr="00CB3337">
        <w:rPr>
          <w:b/>
          <w:bCs/>
          <w:sz w:val="28"/>
          <w:szCs w:val="28"/>
          <w:lang w:val="kk-KZ"/>
        </w:rPr>
        <w:t>Құқықтық бұзушіліқтің  мазмұны төрт бөлімнен тұрады:</w:t>
      </w:r>
    </w:p>
    <w:p w:rsidR="00D50EFB" w:rsidRPr="00CB3337" w:rsidRDefault="00D50EFB" w:rsidP="00D50EFB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sz w:val="28"/>
          <w:szCs w:val="28"/>
          <w:lang w:val="kk-KZ"/>
        </w:rPr>
        <w:t xml:space="preserve">1. Құқықты бұзудың  объектісі – құқық арқылы реттелетін қорғалатын қоғамдық  </w:t>
      </w:r>
    </w:p>
    <w:p w:rsidR="00D50EFB" w:rsidRPr="00CB3337" w:rsidRDefault="00D50EFB" w:rsidP="00D50EFB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sz w:val="28"/>
          <w:szCs w:val="28"/>
          <w:lang w:val="kk-KZ"/>
        </w:rPr>
        <w:t xml:space="preserve">    қатынастарың түрлері;</w:t>
      </w:r>
    </w:p>
    <w:p w:rsidR="00D50EFB" w:rsidRPr="00CB3337" w:rsidRDefault="00D50EFB" w:rsidP="00D50EFB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sz w:val="28"/>
          <w:szCs w:val="28"/>
          <w:lang w:val="kk-KZ"/>
        </w:rPr>
        <w:t>2. Құқықты бұзудың  субъектісі – жеке немесе заңды тұлғалар;</w:t>
      </w:r>
    </w:p>
    <w:p w:rsidR="00D50EFB" w:rsidRPr="00CB3337" w:rsidRDefault="00D50EFB" w:rsidP="00D50EFB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sz w:val="28"/>
          <w:szCs w:val="28"/>
          <w:lang w:val="kk-KZ"/>
        </w:rPr>
        <w:t>3. Құқықты бұзудың  объективтік жағы – теріс қылық жәнеоның зияны;</w:t>
      </w:r>
    </w:p>
    <w:p w:rsidR="00D50EFB" w:rsidRPr="00CB3337" w:rsidRDefault="00D50EFB" w:rsidP="00D50EFB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sz w:val="28"/>
          <w:szCs w:val="28"/>
          <w:lang w:val="kk-KZ"/>
        </w:rPr>
        <w:t xml:space="preserve">4. Құқықты бұзудың  субъективтік жағы – теріс қылық жасаған субъектінің   </w:t>
      </w:r>
    </w:p>
    <w:p w:rsidR="00D50EFB" w:rsidRPr="00CB3337" w:rsidRDefault="00D50EFB" w:rsidP="00D50EFB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sz w:val="28"/>
          <w:szCs w:val="28"/>
          <w:lang w:val="kk-KZ"/>
        </w:rPr>
        <w:t xml:space="preserve">   (қасақана немесе абайсыздықтан) анықталуы</w:t>
      </w:r>
    </w:p>
    <w:p w:rsidR="00D50EFB" w:rsidRPr="00CB3337" w:rsidRDefault="00D50EFB" w:rsidP="00D50EFB">
      <w:pPr>
        <w:ind w:firstLine="709"/>
        <w:jc w:val="both"/>
        <w:rPr>
          <w:b/>
          <w:bCs/>
          <w:sz w:val="28"/>
          <w:szCs w:val="28"/>
          <w:lang w:val="kk-KZ"/>
        </w:rPr>
      </w:pPr>
      <w:r w:rsidRPr="00CB3337">
        <w:rPr>
          <w:b/>
          <w:bCs/>
          <w:sz w:val="28"/>
          <w:szCs w:val="28"/>
          <w:lang w:val="kk-KZ"/>
        </w:rPr>
        <w:t>Құқық бұзушылық белгілері:</w:t>
      </w:r>
    </w:p>
    <w:p w:rsidR="00D50EFB" w:rsidRPr="00CB3337" w:rsidRDefault="00D50EFB" w:rsidP="00D50EFB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sz w:val="28"/>
          <w:szCs w:val="28"/>
          <w:lang w:val="kk-KZ"/>
        </w:rPr>
        <w:t>1. қоғамға қауыпті әрекет;  2. құқыққа қарсы әрекет;</w:t>
      </w:r>
    </w:p>
    <w:p w:rsidR="00D50EFB" w:rsidRPr="00CB3337" w:rsidRDefault="00D50EFB" w:rsidP="00D50EFB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sz w:val="28"/>
          <w:szCs w:val="28"/>
          <w:lang w:val="kk-KZ"/>
        </w:rPr>
        <w:t>3. кәнәлылық;                       4. жазалаушылық</w:t>
      </w:r>
    </w:p>
    <w:p w:rsidR="00D50EFB" w:rsidRPr="00CB3337" w:rsidRDefault="00D50EFB" w:rsidP="00D50EFB">
      <w:pPr>
        <w:ind w:firstLine="709"/>
        <w:jc w:val="both"/>
        <w:rPr>
          <w:b/>
          <w:bCs/>
          <w:sz w:val="28"/>
          <w:szCs w:val="28"/>
          <w:lang w:val="kk-KZ"/>
        </w:rPr>
      </w:pPr>
      <w:r w:rsidRPr="00CB3337">
        <w:rPr>
          <w:b/>
          <w:bCs/>
          <w:sz w:val="28"/>
          <w:szCs w:val="28"/>
          <w:lang w:val="kk-KZ"/>
        </w:rPr>
        <w:t>Құқық бұзушылық түрлері:</w:t>
      </w:r>
    </w:p>
    <w:p w:rsidR="00D50EFB" w:rsidRPr="00CB3337" w:rsidRDefault="00D50EFB" w:rsidP="00D50EFB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sz w:val="28"/>
          <w:szCs w:val="28"/>
          <w:lang w:val="kk-KZ"/>
        </w:rPr>
        <w:t>1. тәртіптіқ заң бұзушылық;   2. әкімшіліқ заң бұзушылық;</w:t>
      </w:r>
    </w:p>
    <w:p w:rsidR="00D50EFB" w:rsidRPr="00CB3337" w:rsidRDefault="00D50EFB" w:rsidP="00D50EFB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sz w:val="28"/>
          <w:szCs w:val="28"/>
          <w:lang w:val="kk-KZ"/>
        </w:rPr>
        <w:t>3. азаматтық заң бұзушылық; 4. қылмыстық заң бұзушылық  (қылмыс)</w:t>
      </w:r>
    </w:p>
    <w:p w:rsidR="00D50EFB" w:rsidRPr="00CB3337" w:rsidRDefault="00D50EFB" w:rsidP="00D50EFB">
      <w:pPr>
        <w:ind w:firstLine="709"/>
        <w:jc w:val="both"/>
        <w:rPr>
          <w:b/>
          <w:bCs/>
          <w:sz w:val="28"/>
          <w:szCs w:val="28"/>
          <w:lang w:val="kk-KZ"/>
        </w:rPr>
      </w:pPr>
      <w:r w:rsidRPr="00CB3337">
        <w:rPr>
          <w:b/>
          <w:bCs/>
          <w:sz w:val="28"/>
          <w:szCs w:val="28"/>
          <w:lang w:val="kk-KZ"/>
        </w:rPr>
        <w:t>Бақылау сұрақтары:</w:t>
      </w:r>
    </w:p>
    <w:p w:rsidR="00D50EFB" w:rsidRPr="00CB3337" w:rsidRDefault="00D50EFB" w:rsidP="00D50EFB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sz w:val="28"/>
          <w:szCs w:val="28"/>
          <w:lang w:val="kk-KZ"/>
        </w:rPr>
        <w:t>1. Құқықтың мәні, жұйесі</w:t>
      </w:r>
    </w:p>
    <w:p w:rsidR="00D50EFB" w:rsidRPr="00CB3337" w:rsidRDefault="00D50EFB" w:rsidP="00D50EFB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sz w:val="28"/>
          <w:szCs w:val="28"/>
          <w:lang w:val="kk-KZ"/>
        </w:rPr>
        <w:t>2. Заң дегеніміз не?</w:t>
      </w:r>
    </w:p>
    <w:p w:rsidR="00D50EFB" w:rsidRPr="00CB3337" w:rsidRDefault="00D50EFB" w:rsidP="00D50EFB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sz w:val="28"/>
          <w:szCs w:val="28"/>
          <w:lang w:val="kk-KZ"/>
        </w:rPr>
        <w:t xml:space="preserve">3. Сот прецеденті </w:t>
      </w:r>
    </w:p>
    <w:p w:rsidR="00D50EFB" w:rsidRPr="00CB3337" w:rsidRDefault="00D50EFB" w:rsidP="00D50EFB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sz w:val="28"/>
          <w:szCs w:val="28"/>
          <w:lang w:val="kk-KZ"/>
        </w:rPr>
        <w:t>4. Қылмыс ұғымы</w:t>
      </w:r>
    </w:p>
    <w:p w:rsidR="00D50EFB" w:rsidRPr="00CB3337" w:rsidRDefault="00D50EFB" w:rsidP="00D50EFB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sz w:val="28"/>
          <w:szCs w:val="28"/>
          <w:lang w:val="kk-KZ"/>
        </w:rPr>
        <w:t>5. Қылмыс санаттары</w:t>
      </w:r>
    </w:p>
    <w:p w:rsidR="00D50EFB" w:rsidRPr="00CB3337" w:rsidRDefault="00D50EFB" w:rsidP="00D50EFB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sz w:val="28"/>
          <w:szCs w:val="28"/>
          <w:lang w:val="kk-KZ"/>
        </w:rPr>
        <w:t>6. Санкция дегеніміз не?</w:t>
      </w:r>
    </w:p>
    <w:p w:rsidR="00D50EFB" w:rsidRPr="00CB3337" w:rsidRDefault="00D50EFB" w:rsidP="00D50EFB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sz w:val="28"/>
          <w:szCs w:val="28"/>
          <w:lang w:val="kk-KZ"/>
        </w:rPr>
        <w:t xml:space="preserve">7. Қоргауші қызметі </w:t>
      </w:r>
    </w:p>
    <w:p w:rsidR="00D50EFB" w:rsidRPr="00CB3337" w:rsidRDefault="00D50EFB" w:rsidP="00D50EFB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sz w:val="28"/>
          <w:szCs w:val="28"/>
          <w:lang w:val="kk-KZ"/>
        </w:rPr>
        <w:t>8. Құқық субъектлері</w:t>
      </w:r>
    </w:p>
    <w:p w:rsidR="00D50EFB" w:rsidRPr="00CB3337" w:rsidRDefault="00D50EFB" w:rsidP="00D50EFB">
      <w:pPr>
        <w:ind w:firstLine="709"/>
        <w:jc w:val="both"/>
        <w:rPr>
          <w:sz w:val="28"/>
          <w:szCs w:val="28"/>
          <w:lang w:val="kk-KZ"/>
        </w:rPr>
      </w:pPr>
      <w:r w:rsidRPr="00CB3337">
        <w:rPr>
          <w:sz w:val="28"/>
          <w:szCs w:val="28"/>
          <w:lang w:val="kk-KZ"/>
        </w:rPr>
        <w:t>9. Құқықтық жауапкершіліқ ұғымы және тұрлері</w:t>
      </w:r>
    </w:p>
    <w:p w:rsidR="00D50EFB" w:rsidRPr="00CB3337" w:rsidRDefault="00D50EFB" w:rsidP="00D50EFB">
      <w:pPr>
        <w:ind w:firstLine="709"/>
        <w:jc w:val="both"/>
        <w:rPr>
          <w:b/>
          <w:bCs/>
          <w:sz w:val="28"/>
          <w:szCs w:val="28"/>
          <w:lang w:val="kk-KZ"/>
        </w:rPr>
      </w:pPr>
      <w:r w:rsidRPr="00CB3337">
        <w:rPr>
          <w:sz w:val="28"/>
          <w:szCs w:val="28"/>
          <w:lang w:val="kk-KZ"/>
        </w:rPr>
        <w:lastRenderedPageBreak/>
        <w:t>10. Құқық қағидалары</w:t>
      </w:r>
      <w:bookmarkStart w:id="1" w:name="_t_Lingvo_get_word"/>
      <w:bookmarkEnd w:id="1"/>
    </w:p>
    <w:p w:rsidR="001C4765" w:rsidRPr="00CB3337" w:rsidRDefault="001C4765">
      <w:pPr>
        <w:rPr>
          <w:sz w:val="28"/>
          <w:szCs w:val="28"/>
          <w:lang w:val="kk-KZ"/>
        </w:rPr>
      </w:pPr>
    </w:p>
    <w:sectPr w:rsidR="001C4765" w:rsidRPr="00CB33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1EAF"/>
    <w:rsid w:val="001C4765"/>
    <w:rsid w:val="006D4796"/>
    <w:rsid w:val="006F1EAF"/>
    <w:rsid w:val="00CB3337"/>
    <w:rsid w:val="00D50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7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7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607</Words>
  <Characters>3462</Characters>
  <Application>Microsoft Office Word</Application>
  <DocSecurity>0</DocSecurity>
  <Lines>28</Lines>
  <Paragraphs>8</Paragraphs>
  <ScaleCrop>false</ScaleCrop>
  <Company>SPecialiST RePack</Company>
  <LinksUpToDate>false</LinksUpToDate>
  <CharactersWithSpaces>4061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4</cp:revision>
  <dcterms:created xsi:type="dcterms:W3CDTF">2014-11-22T02:28:00Z</dcterms:created>
  <dcterms:modified xsi:type="dcterms:W3CDTF">2014-11-22T03:01:00Z</dcterms:modified>
</cp:coreProperties>
</file>